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2AB" w:rsidRDefault="006C0DAE"/>
    <w:p w:rsidR="006C0DAE" w:rsidRDefault="006C0DAE">
      <w:bookmarkStart w:id="0" w:name="_GoBack"/>
      <w:bookmarkEnd w:id="0"/>
      <w:r w:rsidRPr="006C0DAE">
        <w:t>http://mdou44uchhoz.ucoz.ru/index/predpisanija_organov_gosnadzora/0-33</w:t>
      </w:r>
    </w:p>
    <w:sectPr w:rsidR="006C0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EFB"/>
    <w:rsid w:val="00520EFB"/>
    <w:rsid w:val="00547DE7"/>
    <w:rsid w:val="006C0DAE"/>
    <w:rsid w:val="00905D56"/>
    <w:rsid w:val="00D0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93C2C"/>
  <w15:chartTrackingRefBased/>
  <w15:docId w15:val="{11D7AB0A-76E5-441A-97B5-CAB4B38F7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admin</cp:lastModifiedBy>
  <cp:revision>2</cp:revision>
  <dcterms:created xsi:type="dcterms:W3CDTF">2025-02-05T12:28:00Z</dcterms:created>
  <dcterms:modified xsi:type="dcterms:W3CDTF">2025-02-05T12:28:00Z</dcterms:modified>
</cp:coreProperties>
</file>